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271F0" w:rsidRDefault="00DF26A2" w:rsidP="00B271F0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sprawy SP ZOZ NZZP II 2400/13/19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Przeworsk, dnia 14.05</w:t>
      </w:r>
      <w:r w:rsidR="004C1D84">
        <w:rPr>
          <w:rFonts w:ascii="Arial" w:hAnsi="Arial" w:cs="Arial"/>
          <w:sz w:val="20"/>
        </w:rPr>
        <w:t>.2019</w:t>
      </w:r>
      <w:r w:rsidR="00B271F0" w:rsidRPr="00B271F0">
        <w:rPr>
          <w:rFonts w:ascii="Arial" w:hAnsi="Arial" w:cs="Arial"/>
          <w:sz w:val="20"/>
        </w:rPr>
        <w:t xml:space="preserve"> r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 xml:space="preserve">Samodzielny Publiczny Zakład 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Opieki Zdrowotnej w Przeworsku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37-200 Przeworsk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ul. Szpitalna 16</w:t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Uczestnicy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B271F0" w:rsidRPr="00B271F0" w:rsidRDefault="00B271F0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Pr="00DF26A2" w:rsidRDefault="00B271F0" w:rsidP="004C1D84">
      <w:pPr>
        <w:ind w:left="2977" w:hanging="2977"/>
        <w:jc w:val="both"/>
        <w:rPr>
          <w:rFonts w:ascii="Arial" w:hAnsi="Arial"/>
          <w:b/>
          <w:sz w:val="20"/>
          <w:szCs w:val="20"/>
        </w:rPr>
      </w:pPr>
      <w:r w:rsidRPr="00B271F0">
        <w:rPr>
          <w:rFonts w:ascii="Arial" w:hAnsi="Arial" w:cs="Arial"/>
          <w:sz w:val="20"/>
          <w:szCs w:val="20"/>
        </w:rPr>
        <w:t>D</w:t>
      </w:r>
      <w:r w:rsidR="004C1D84">
        <w:rPr>
          <w:rFonts w:ascii="Arial" w:hAnsi="Arial" w:cs="Arial"/>
          <w:sz w:val="20"/>
          <w:szCs w:val="20"/>
        </w:rPr>
        <w:t xml:space="preserve">otyczy udzielenia zamówienia: </w:t>
      </w:r>
      <w:r w:rsidR="00DF26A2" w:rsidRPr="00DF26A2">
        <w:rPr>
          <w:rFonts w:ascii="Arial" w:hAnsi="Arial" w:cs="Arial"/>
          <w:b/>
          <w:sz w:val="20"/>
          <w:szCs w:val="20"/>
        </w:rPr>
        <w:t>Dostawa środków czystości II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Nagwek1"/>
        <w:ind w:firstLine="360"/>
        <w:jc w:val="both"/>
        <w:rPr>
          <w:rFonts w:ascii="Arial" w:hAnsi="Arial" w:cs="Arial"/>
          <w:b/>
          <w:sz w:val="20"/>
        </w:rPr>
      </w:pPr>
      <w:r w:rsidRPr="00B271F0">
        <w:rPr>
          <w:rFonts w:ascii="Arial" w:hAnsi="Arial" w:cs="Arial"/>
          <w:b/>
          <w:sz w:val="20"/>
        </w:rPr>
        <w:tab/>
        <w:t>W związku z otrzymanymi zapytaniami wykonawców, przekazujemy wyjaśnienia treści ogłoszenia,</w:t>
      </w:r>
      <w:r w:rsidRPr="00B271F0">
        <w:rPr>
          <w:sz w:val="20"/>
        </w:rPr>
        <w:t xml:space="preserve"> </w:t>
      </w:r>
      <w:r w:rsidRPr="00B271F0">
        <w:rPr>
          <w:rFonts w:ascii="Arial" w:hAnsi="Arial" w:cs="Arial"/>
          <w:b/>
          <w:sz w:val="20"/>
        </w:rPr>
        <w:t>o zamówieniu publicznym którego wartość nie przekracza wyrażonej w złotych równowartości kwoty 30.000 euro.</w:t>
      </w: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</w:p>
    <w:p w:rsidR="00D71BB3" w:rsidRPr="00B965DA" w:rsidRDefault="00D71BB3" w:rsidP="00D71BB3">
      <w:pPr>
        <w:rPr>
          <w:rFonts w:ascii="Arial" w:hAnsi="Arial" w:cs="Arial"/>
          <w:b/>
          <w:sz w:val="20"/>
          <w:szCs w:val="20"/>
        </w:rPr>
      </w:pPr>
      <w:r w:rsidRPr="00D71BB3">
        <w:rPr>
          <w:rFonts w:ascii="Arial" w:hAnsi="Arial" w:cs="Arial"/>
          <w:b/>
          <w:sz w:val="20"/>
          <w:szCs w:val="20"/>
        </w:rPr>
        <w:t>Pytanie</w:t>
      </w:r>
    </w:p>
    <w:p w:rsidR="00B965DA" w:rsidRPr="00B965DA" w:rsidRDefault="00B965DA" w:rsidP="00B965DA">
      <w:pPr>
        <w:rPr>
          <w:rFonts w:ascii="Arial" w:hAnsi="Arial" w:cs="Arial"/>
          <w:sz w:val="20"/>
          <w:szCs w:val="20"/>
        </w:rPr>
      </w:pPr>
      <w:r w:rsidRPr="00B965DA">
        <w:rPr>
          <w:rFonts w:ascii="Arial" w:hAnsi="Arial" w:cs="Arial"/>
          <w:sz w:val="20"/>
          <w:szCs w:val="20"/>
        </w:rPr>
        <w:t xml:space="preserve">poz. 1 - Prosimy zamawiającego o dopuszczenie silnie skoncentrowany preparat, działający w niskim stężeniu od 0,1% do 0,3%. Stosowany do czyszczenia powierzchni ponad podłogowych oraz powierzchni szklanych o zapachu owocowym, zawierający w  swoim składzie: mieszanina środków powierzchniowo czynnych i 2-etyolheksyloglukozyd &lt; 1%, </w:t>
      </w:r>
      <w:proofErr w:type="spellStart"/>
      <w:r w:rsidRPr="00B965DA">
        <w:rPr>
          <w:rFonts w:ascii="Arial" w:hAnsi="Arial" w:cs="Arial"/>
          <w:sz w:val="20"/>
          <w:szCs w:val="20"/>
        </w:rPr>
        <w:t>Alkiloeterosiarczany</w:t>
      </w:r>
      <w:proofErr w:type="spellEnd"/>
      <w:r w:rsidRPr="00B965DA">
        <w:rPr>
          <w:rFonts w:ascii="Arial" w:hAnsi="Arial" w:cs="Arial"/>
          <w:sz w:val="20"/>
          <w:szCs w:val="20"/>
        </w:rPr>
        <w:t xml:space="preserve"> &lt; 8%, propan-2-ol 10 - 15%, w kolorze niebieskim w op. 1L z dozownikiem przelewowym. </w:t>
      </w:r>
    </w:p>
    <w:p w:rsidR="00B965DA" w:rsidRPr="00B271F0" w:rsidRDefault="00B965DA" w:rsidP="00B965DA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1C79E0" w:rsidRPr="001C79E0" w:rsidRDefault="001C79E0" w:rsidP="001C79E0">
      <w:pPr>
        <w:rPr>
          <w:rFonts w:ascii="Arial" w:hAnsi="Arial" w:cs="Arial"/>
          <w:sz w:val="20"/>
          <w:szCs w:val="20"/>
        </w:rPr>
      </w:pPr>
      <w:r w:rsidRPr="001C79E0">
        <w:rPr>
          <w:rFonts w:ascii="Arial" w:hAnsi="Arial" w:cs="Arial"/>
          <w:sz w:val="20"/>
          <w:szCs w:val="20"/>
        </w:rPr>
        <w:t>Zamawiający nie zmienia zapisów ogłoszenia</w:t>
      </w:r>
    </w:p>
    <w:p w:rsidR="00B965DA" w:rsidRDefault="00B965DA" w:rsidP="00B965DA">
      <w:pPr>
        <w:rPr>
          <w:rFonts w:ascii="Arial" w:hAnsi="Arial" w:cs="Arial"/>
          <w:sz w:val="20"/>
          <w:szCs w:val="20"/>
        </w:rPr>
      </w:pPr>
    </w:p>
    <w:p w:rsidR="00B965DA" w:rsidRDefault="00B965DA" w:rsidP="00B965DA">
      <w:pPr>
        <w:rPr>
          <w:rFonts w:ascii="Arial" w:hAnsi="Arial" w:cs="Arial"/>
          <w:sz w:val="20"/>
          <w:szCs w:val="20"/>
        </w:rPr>
      </w:pPr>
    </w:p>
    <w:p w:rsidR="00B965DA" w:rsidRPr="00B965DA" w:rsidRDefault="00B965DA" w:rsidP="00B965DA">
      <w:pPr>
        <w:rPr>
          <w:rFonts w:ascii="Arial" w:hAnsi="Arial" w:cs="Arial"/>
          <w:b/>
          <w:sz w:val="20"/>
          <w:szCs w:val="20"/>
        </w:rPr>
      </w:pPr>
      <w:r w:rsidRPr="00D71BB3">
        <w:rPr>
          <w:rFonts w:ascii="Arial" w:hAnsi="Arial" w:cs="Arial"/>
          <w:b/>
          <w:sz w:val="20"/>
          <w:szCs w:val="20"/>
        </w:rPr>
        <w:t>Pytanie</w:t>
      </w:r>
    </w:p>
    <w:p w:rsidR="00B965DA" w:rsidRPr="00B965DA" w:rsidRDefault="00B965DA" w:rsidP="00B965DA">
      <w:pPr>
        <w:rPr>
          <w:rFonts w:ascii="Arial" w:hAnsi="Arial" w:cs="Arial"/>
          <w:sz w:val="20"/>
          <w:szCs w:val="20"/>
        </w:rPr>
      </w:pPr>
      <w:r w:rsidRPr="00B965DA">
        <w:rPr>
          <w:rFonts w:ascii="Arial" w:hAnsi="Arial" w:cs="Arial"/>
          <w:sz w:val="20"/>
          <w:szCs w:val="20"/>
        </w:rPr>
        <w:t xml:space="preserve">poz. 2 - Prosimy zamawiającego o dopuszczenie silnie skoncentrowany preparat, działający w niskim stężeniu 0,1%. Stosowany do codziennego mycia manualnego i maszynowego powierzchni podłogowych, zawierający w swoim składzie: Mieszanina środków powierzchniowo czynnych, niejonowych i amfoterycznych, </w:t>
      </w:r>
      <w:proofErr w:type="spellStart"/>
      <w:r w:rsidRPr="00B965DA">
        <w:rPr>
          <w:rFonts w:ascii="Arial" w:hAnsi="Arial" w:cs="Arial"/>
          <w:sz w:val="20"/>
          <w:szCs w:val="20"/>
        </w:rPr>
        <w:t>fosfoniany</w:t>
      </w:r>
      <w:proofErr w:type="spellEnd"/>
      <w:r w:rsidRPr="00B965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65DA">
        <w:rPr>
          <w:rFonts w:ascii="Arial" w:hAnsi="Arial" w:cs="Arial"/>
          <w:sz w:val="20"/>
          <w:szCs w:val="20"/>
        </w:rPr>
        <w:t>Izopropanol</w:t>
      </w:r>
      <w:proofErr w:type="spellEnd"/>
      <w:r w:rsidRPr="00B965DA">
        <w:rPr>
          <w:rFonts w:ascii="Arial" w:hAnsi="Arial" w:cs="Arial"/>
          <w:sz w:val="20"/>
          <w:szCs w:val="20"/>
        </w:rPr>
        <w:t xml:space="preserve">, 1-metoksypropan-2-ol &gt;  4%, </w:t>
      </w:r>
      <w:proofErr w:type="spellStart"/>
      <w:r w:rsidRPr="00B965DA">
        <w:rPr>
          <w:rFonts w:ascii="Arial" w:hAnsi="Arial" w:cs="Arial"/>
          <w:sz w:val="20"/>
          <w:szCs w:val="20"/>
        </w:rPr>
        <w:t>tris</w:t>
      </w:r>
      <w:proofErr w:type="spellEnd"/>
      <w:r w:rsidRPr="00B965DA">
        <w:rPr>
          <w:rFonts w:ascii="Arial" w:hAnsi="Arial" w:cs="Arial"/>
          <w:sz w:val="20"/>
          <w:szCs w:val="20"/>
        </w:rPr>
        <w:t xml:space="preserve">(2-hydroksyetylo)amina &gt;  3%. W kolorze zielonym o </w:t>
      </w:r>
      <w:proofErr w:type="spellStart"/>
      <w:r w:rsidRPr="00B965DA">
        <w:rPr>
          <w:rFonts w:ascii="Arial" w:hAnsi="Arial" w:cs="Arial"/>
          <w:sz w:val="20"/>
          <w:szCs w:val="20"/>
        </w:rPr>
        <w:t>pH</w:t>
      </w:r>
      <w:proofErr w:type="spellEnd"/>
      <w:r w:rsidRPr="00B965DA">
        <w:rPr>
          <w:rFonts w:ascii="Arial" w:hAnsi="Arial" w:cs="Arial"/>
          <w:sz w:val="20"/>
          <w:szCs w:val="20"/>
        </w:rPr>
        <w:t xml:space="preserve"> 7 w op. 1L z dozownikiem przelewowym. </w:t>
      </w:r>
    </w:p>
    <w:p w:rsidR="00B965DA" w:rsidRPr="00B271F0" w:rsidRDefault="00B965DA" w:rsidP="00B965DA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1C79E0" w:rsidRPr="001C79E0" w:rsidRDefault="001C79E0" w:rsidP="001C79E0">
      <w:pPr>
        <w:rPr>
          <w:rFonts w:ascii="Arial" w:hAnsi="Arial" w:cs="Arial"/>
          <w:sz w:val="20"/>
          <w:szCs w:val="20"/>
        </w:rPr>
      </w:pPr>
      <w:r w:rsidRPr="001C79E0">
        <w:rPr>
          <w:rFonts w:ascii="Arial" w:hAnsi="Arial" w:cs="Arial"/>
          <w:sz w:val="20"/>
          <w:szCs w:val="20"/>
        </w:rPr>
        <w:t>Zamawiający nie zmienia zapisów ogłoszenia</w:t>
      </w:r>
    </w:p>
    <w:p w:rsidR="00B965DA" w:rsidRDefault="00B965DA" w:rsidP="00B965DA">
      <w:pPr>
        <w:rPr>
          <w:rFonts w:ascii="Arial" w:hAnsi="Arial" w:cs="Arial"/>
          <w:sz w:val="20"/>
          <w:szCs w:val="20"/>
        </w:rPr>
      </w:pPr>
    </w:p>
    <w:p w:rsidR="00B965DA" w:rsidRDefault="00B965DA" w:rsidP="00B965DA">
      <w:pPr>
        <w:rPr>
          <w:rFonts w:ascii="Arial" w:hAnsi="Arial" w:cs="Arial"/>
          <w:sz w:val="20"/>
          <w:szCs w:val="20"/>
        </w:rPr>
      </w:pPr>
    </w:p>
    <w:p w:rsidR="00B965DA" w:rsidRPr="00B965DA" w:rsidRDefault="00B965DA" w:rsidP="00B965DA">
      <w:pPr>
        <w:rPr>
          <w:rFonts w:ascii="Arial" w:hAnsi="Arial" w:cs="Arial"/>
          <w:b/>
          <w:sz w:val="20"/>
          <w:szCs w:val="20"/>
        </w:rPr>
      </w:pPr>
      <w:r w:rsidRPr="00D71BB3">
        <w:rPr>
          <w:rFonts w:ascii="Arial" w:hAnsi="Arial" w:cs="Arial"/>
          <w:b/>
          <w:sz w:val="20"/>
          <w:szCs w:val="20"/>
        </w:rPr>
        <w:t>Pytanie</w:t>
      </w:r>
    </w:p>
    <w:p w:rsidR="00B965DA" w:rsidRPr="00B965DA" w:rsidRDefault="00B965DA" w:rsidP="00B965DA">
      <w:pPr>
        <w:rPr>
          <w:rFonts w:ascii="Arial" w:hAnsi="Arial" w:cs="Arial"/>
          <w:sz w:val="20"/>
          <w:szCs w:val="20"/>
        </w:rPr>
      </w:pPr>
      <w:r w:rsidRPr="00B965DA">
        <w:rPr>
          <w:rFonts w:ascii="Arial" w:hAnsi="Arial" w:cs="Arial"/>
          <w:sz w:val="20"/>
          <w:szCs w:val="20"/>
        </w:rPr>
        <w:t xml:space="preserve">poz. 3 - Prosimy zamawiającego o dopuszczenie silnie skoncentrowany kwaśny preparat, działający w niskim stężeniu od 0,1% do 0,3%. Stosowany do codziennego i gruntownego doczyszczania i mycia sanitariatów, glazury i armatury sanitarnej, posiadający bardzo dobre właściwości </w:t>
      </w:r>
      <w:proofErr w:type="spellStart"/>
      <w:r w:rsidRPr="00B965DA">
        <w:rPr>
          <w:rFonts w:ascii="Arial" w:hAnsi="Arial" w:cs="Arial"/>
          <w:sz w:val="20"/>
          <w:szCs w:val="20"/>
        </w:rPr>
        <w:t>odkamieniające</w:t>
      </w:r>
      <w:proofErr w:type="spellEnd"/>
      <w:r w:rsidRPr="00B965DA">
        <w:rPr>
          <w:rFonts w:ascii="Arial" w:hAnsi="Arial" w:cs="Arial"/>
          <w:sz w:val="20"/>
          <w:szCs w:val="20"/>
        </w:rPr>
        <w:t xml:space="preserve">, zawierający w swoim składzie: mieszaninę kwasów organicznych kwas cytrynowy &lt; 15% Kwas mlekowy &lt; 10%, środki powierzchniowo czynne oraz alkohol izopropylowy &lt;1% , </w:t>
      </w:r>
      <w:proofErr w:type="spellStart"/>
      <w:r w:rsidRPr="00B965DA">
        <w:rPr>
          <w:rFonts w:ascii="Arial" w:hAnsi="Arial" w:cs="Arial"/>
          <w:sz w:val="20"/>
          <w:szCs w:val="20"/>
        </w:rPr>
        <w:t>pH</w:t>
      </w:r>
      <w:proofErr w:type="spellEnd"/>
      <w:r w:rsidRPr="00B965DA">
        <w:rPr>
          <w:rFonts w:ascii="Arial" w:hAnsi="Arial" w:cs="Arial"/>
          <w:sz w:val="20"/>
          <w:szCs w:val="20"/>
        </w:rPr>
        <w:t xml:space="preserve"> 3, w op. 1L z dozownikiem przelewowym. </w:t>
      </w:r>
    </w:p>
    <w:p w:rsidR="00B965DA" w:rsidRPr="00B271F0" w:rsidRDefault="00B965DA" w:rsidP="00B965DA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1C79E0" w:rsidRPr="001C79E0" w:rsidRDefault="001C79E0" w:rsidP="001C79E0">
      <w:pPr>
        <w:rPr>
          <w:rFonts w:ascii="Arial" w:hAnsi="Arial" w:cs="Arial"/>
          <w:sz w:val="20"/>
          <w:szCs w:val="20"/>
        </w:rPr>
      </w:pPr>
      <w:r w:rsidRPr="001C79E0">
        <w:rPr>
          <w:rFonts w:ascii="Arial" w:hAnsi="Arial" w:cs="Arial"/>
          <w:sz w:val="20"/>
          <w:szCs w:val="20"/>
        </w:rPr>
        <w:t>Zamawiający nie zmienia zapisów ogłoszenia</w:t>
      </w:r>
    </w:p>
    <w:p w:rsidR="00B965DA" w:rsidRDefault="00B965DA" w:rsidP="00B965DA">
      <w:pPr>
        <w:rPr>
          <w:rFonts w:ascii="Arial" w:hAnsi="Arial" w:cs="Arial"/>
          <w:sz w:val="20"/>
          <w:szCs w:val="20"/>
        </w:rPr>
      </w:pPr>
    </w:p>
    <w:p w:rsidR="00B965DA" w:rsidRDefault="00B965DA" w:rsidP="00B965DA">
      <w:pPr>
        <w:rPr>
          <w:rFonts w:ascii="Arial" w:hAnsi="Arial" w:cs="Arial"/>
          <w:sz w:val="20"/>
          <w:szCs w:val="20"/>
        </w:rPr>
      </w:pPr>
    </w:p>
    <w:p w:rsidR="00B965DA" w:rsidRPr="00B965DA" w:rsidRDefault="00B965DA" w:rsidP="00B965DA">
      <w:pPr>
        <w:rPr>
          <w:rFonts w:ascii="Arial" w:hAnsi="Arial" w:cs="Arial"/>
          <w:b/>
          <w:sz w:val="20"/>
          <w:szCs w:val="20"/>
        </w:rPr>
      </w:pPr>
      <w:r w:rsidRPr="00D71BB3">
        <w:rPr>
          <w:rFonts w:ascii="Arial" w:hAnsi="Arial" w:cs="Arial"/>
          <w:b/>
          <w:sz w:val="20"/>
          <w:szCs w:val="20"/>
        </w:rPr>
        <w:t>Pytanie</w:t>
      </w:r>
    </w:p>
    <w:p w:rsidR="00B965DA" w:rsidRPr="00B965DA" w:rsidRDefault="00B965DA" w:rsidP="00B965DA">
      <w:pPr>
        <w:rPr>
          <w:rFonts w:ascii="Arial" w:hAnsi="Arial" w:cs="Arial"/>
          <w:sz w:val="20"/>
          <w:szCs w:val="20"/>
        </w:rPr>
      </w:pPr>
      <w:r w:rsidRPr="00B965DA">
        <w:rPr>
          <w:rFonts w:ascii="Arial" w:hAnsi="Arial" w:cs="Arial"/>
          <w:sz w:val="20"/>
          <w:szCs w:val="20"/>
        </w:rPr>
        <w:t xml:space="preserve">poz. 4 - Prosimy zamawiającego o dopuszczenie preparatu przeznaczonego do usuwania powłok polimerowych i woskowych z podłóg wodoodpornych oraz do doczyszczania posadzek. Preparat posiadający bardzo dobre właściwości rozpuszczające tłuszcze, sadzę i </w:t>
      </w:r>
      <w:proofErr w:type="spellStart"/>
      <w:r w:rsidRPr="00B965DA">
        <w:rPr>
          <w:rFonts w:ascii="Arial" w:hAnsi="Arial" w:cs="Arial"/>
          <w:sz w:val="20"/>
          <w:szCs w:val="20"/>
        </w:rPr>
        <w:t>zachnięty</w:t>
      </w:r>
      <w:proofErr w:type="spellEnd"/>
      <w:r w:rsidRPr="00B965DA">
        <w:rPr>
          <w:rFonts w:ascii="Arial" w:hAnsi="Arial" w:cs="Arial"/>
          <w:sz w:val="20"/>
          <w:szCs w:val="20"/>
        </w:rPr>
        <w:t xml:space="preserve"> brud, zawierający metakrzemian sodu, niejonowe środki powierzchniowo czynne, emulgator. Możliwość również codziennego mycia w stężeniu 0,1%. </w:t>
      </w:r>
      <w:bookmarkStart w:id="0" w:name="_GoBack"/>
      <w:bookmarkEnd w:id="0"/>
    </w:p>
    <w:p w:rsidR="00B965DA" w:rsidRPr="00B271F0" w:rsidRDefault="00B965DA" w:rsidP="00B965DA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1C79E0" w:rsidRPr="001C79E0" w:rsidRDefault="001C79E0" w:rsidP="001C79E0">
      <w:pPr>
        <w:rPr>
          <w:rFonts w:ascii="Arial" w:hAnsi="Arial" w:cs="Arial"/>
          <w:sz w:val="20"/>
          <w:szCs w:val="20"/>
        </w:rPr>
      </w:pPr>
      <w:r w:rsidRPr="001C79E0">
        <w:rPr>
          <w:rFonts w:ascii="Arial" w:hAnsi="Arial" w:cs="Arial"/>
          <w:sz w:val="20"/>
          <w:szCs w:val="20"/>
        </w:rPr>
        <w:t>Zamawiający nie zmienia zapisów ogłoszenia</w:t>
      </w:r>
    </w:p>
    <w:p w:rsidR="00B271F0" w:rsidRP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271F0" w:rsidRPr="00B965DA" w:rsidRDefault="00B271F0" w:rsidP="00B965DA">
      <w:pPr>
        <w:pStyle w:val="Stopka"/>
        <w:jc w:val="right"/>
        <w:rPr>
          <w:sz w:val="20"/>
          <w:szCs w:val="20"/>
        </w:rPr>
      </w:pPr>
      <w:r w:rsidRPr="00B271F0">
        <w:rPr>
          <w:sz w:val="20"/>
          <w:szCs w:val="20"/>
        </w:rPr>
        <w:t>Zamawiający</w:t>
      </w: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F3B92"/>
    <w:rsid w:val="001C79E0"/>
    <w:rsid w:val="001E4E86"/>
    <w:rsid w:val="002A2668"/>
    <w:rsid w:val="003D4098"/>
    <w:rsid w:val="00455995"/>
    <w:rsid w:val="00494FF6"/>
    <w:rsid w:val="004C1D84"/>
    <w:rsid w:val="00700F7C"/>
    <w:rsid w:val="00913329"/>
    <w:rsid w:val="009562DC"/>
    <w:rsid w:val="00B271F0"/>
    <w:rsid w:val="00B965DA"/>
    <w:rsid w:val="00D71BB3"/>
    <w:rsid w:val="00D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39</cp:revision>
  <dcterms:created xsi:type="dcterms:W3CDTF">2018-11-06T13:29:00Z</dcterms:created>
  <dcterms:modified xsi:type="dcterms:W3CDTF">2019-05-14T09:24:00Z</dcterms:modified>
</cp:coreProperties>
</file>